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E" w:rsidRDefault="001F7EA2">
      <w:r w:rsidRPr="001F7EA2">
        <w:t>https://apply.workable.com/pharmathen/j/76BE3DB213/</w:t>
      </w:r>
    </w:p>
    <w:sectPr w:rsidR="00C664BE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A2"/>
    <w:rsid w:val="001F7EA2"/>
    <w:rsid w:val="004B2E98"/>
    <w:rsid w:val="008E2A6B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1</cp:revision>
  <dcterms:created xsi:type="dcterms:W3CDTF">2021-04-20T16:29:00Z</dcterms:created>
  <dcterms:modified xsi:type="dcterms:W3CDTF">2021-04-20T16:31:00Z</dcterms:modified>
</cp:coreProperties>
</file>