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A3" w:rsidRPr="00C953A3" w:rsidRDefault="0001774D" w:rsidP="00C953A3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color w:val="222222"/>
          <w:lang w:eastAsia="el-GR"/>
        </w:rPr>
      </w:pPr>
      <w:r w:rsidRPr="0001774D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el-GR"/>
        </w:rPr>
        <w:t xml:space="preserve">Αφορά </w:t>
      </w:r>
      <w:r w:rsidRPr="0001774D">
        <w:rPr>
          <w:rFonts w:ascii="Roboto" w:hAnsi="Roboto"/>
          <w:color w:val="000000"/>
          <w:u w:val="single"/>
          <w:shd w:val="clear" w:color="auto" w:fill="FFFFFF"/>
        </w:rPr>
        <w:t>προπτυχιακούς και μεταπτυχιακούς φοιτητές</w:t>
      </w:r>
      <w:r w:rsidRPr="0001774D">
        <w:rPr>
          <w:rFonts w:ascii="Roboto" w:hAnsi="Roboto"/>
          <w:color w:val="000000"/>
          <w:u w:val="single"/>
          <w:shd w:val="clear" w:color="auto" w:fill="FFFFFF"/>
        </w:rPr>
        <w:t xml:space="preserve"> καθώς και τους υπ. διδάκτορες </w:t>
      </w:r>
      <w:r w:rsidRPr="0001774D">
        <w:rPr>
          <w:rFonts w:ascii="Roboto" w:hAnsi="Roboto"/>
          <w:color w:val="000000"/>
          <w:u w:val="single"/>
        </w:rPr>
        <w:br/>
      </w:r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Νέο Σεμινάριο Web </w:t>
      </w:r>
      <w:proofErr w:type="spellStart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analytics</w:t>
      </w:r>
      <w:proofErr w:type="spellEnd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: </w:t>
      </w:r>
      <w:proofErr w:type="spellStart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using</w:t>
      </w:r>
      <w:proofErr w:type="spellEnd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</w:t>
      </w:r>
      <w:proofErr w:type="spellStart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data</w:t>
      </w:r>
      <w:proofErr w:type="spellEnd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</w:t>
      </w:r>
      <w:proofErr w:type="spellStart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to</w:t>
      </w:r>
      <w:proofErr w:type="spellEnd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</w:t>
      </w:r>
      <w:proofErr w:type="spellStart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help</w:t>
      </w:r>
      <w:proofErr w:type="spellEnd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a </w:t>
      </w:r>
      <w:proofErr w:type="spellStart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business</w:t>
      </w:r>
      <w:proofErr w:type="spellEnd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</w:t>
      </w:r>
      <w:proofErr w:type="spellStart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grow</w:t>
      </w:r>
      <w:proofErr w:type="spellEnd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από το </w:t>
      </w:r>
      <w:proofErr w:type="spellStart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Grow</w:t>
      </w:r>
      <w:proofErr w:type="spellEnd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</w:t>
      </w:r>
      <w:proofErr w:type="spellStart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Greek</w:t>
      </w:r>
      <w:proofErr w:type="spellEnd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</w:t>
      </w:r>
      <w:proofErr w:type="spellStart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Tourism</w:t>
      </w:r>
      <w:proofErr w:type="spellEnd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</w:t>
      </w:r>
      <w:proofErr w:type="spellStart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Online</w:t>
      </w:r>
      <w:proofErr w:type="spellEnd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της </w:t>
      </w:r>
      <w:proofErr w:type="spellStart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Google</w:t>
      </w:r>
      <w:proofErr w:type="spellEnd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br/>
      </w:r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br/>
        <w:t xml:space="preserve">Θέλετε να μάθετε περισσότερα για το πως να ενισχύσετε τη διαδικτυακή παρουσία μίας επιχείρησης αλλά και να καταλαβαίνετε τη συμπεριφορά των χρηστών χρησιμοποιώντας τα Web </w:t>
      </w:r>
      <w:proofErr w:type="spellStart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Analytics</w:t>
      </w:r>
      <w:proofErr w:type="spellEnd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? Το</w:t>
      </w:r>
      <w:r w:rsidR="00C953A3" w:rsidRPr="00C953A3">
        <w:rPr>
          <w:rFonts w:ascii="Times New Roman" w:eastAsia="Times New Roman" w:hAnsi="Times New Roman" w:cs="Times New Roman"/>
          <w:color w:val="222222"/>
          <w:lang w:eastAsia="el-GR"/>
        </w:rPr>
        <w:t xml:space="preserve"> </w:t>
      </w:r>
      <w:proofErr w:type="spellStart"/>
      <w:r w:rsidR="00C953A3" w:rsidRPr="00C953A3">
        <w:rPr>
          <w:rFonts w:ascii="Times New Roman" w:eastAsia="Times New Roman" w:hAnsi="Times New Roman" w:cs="Times New Roman"/>
          <w:color w:val="3C78D8"/>
          <w:u w:val="single"/>
          <w:shd w:val="clear" w:color="auto" w:fill="FFFFFF"/>
          <w:lang w:eastAsia="el-GR"/>
        </w:rPr>
        <w:t>G</w:t>
      </w:r>
      <w:hyperlink r:id="rId5" w:tgtFrame="mUhQsIEM7UOZPxmKG-9Guqd" w:history="1">
        <w:r w:rsidR="00C953A3" w:rsidRPr="00C953A3">
          <w:rPr>
            <w:rFonts w:ascii="Times New Roman" w:eastAsia="Times New Roman" w:hAnsi="Times New Roman" w:cs="Times New Roman"/>
            <w:color w:val="3C78D8"/>
            <w:u w:val="single"/>
            <w:shd w:val="clear" w:color="auto" w:fill="FFFFFF"/>
            <w:lang w:eastAsia="el-GR"/>
          </w:rPr>
          <w:t>row</w:t>
        </w:r>
        <w:proofErr w:type="spellEnd"/>
        <w:r w:rsidR="00C953A3" w:rsidRPr="00C953A3">
          <w:rPr>
            <w:rFonts w:ascii="Times New Roman" w:eastAsia="Times New Roman" w:hAnsi="Times New Roman" w:cs="Times New Roman"/>
            <w:color w:val="3C78D8"/>
            <w:u w:val="single"/>
            <w:shd w:val="clear" w:color="auto" w:fill="FFFFFF"/>
            <w:lang w:eastAsia="el-GR"/>
          </w:rPr>
          <w:t xml:space="preserve"> </w:t>
        </w:r>
        <w:proofErr w:type="spellStart"/>
        <w:r w:rsidR="00C953A3" w:rsidRPr="00C953A3">
          <w:rPr>
            <w:rFonts w:ascii="Times New Roman" w:eastAsia="Times New Roman" w:hAnsi="Times New Roman" w:cs="Times New Roman"/>
            <w:color w:val="3C78D8"/>
            <w:u w:val="single"/>
            <w:shd w:val="clear" w:color="auto" w:fill="FFFFFF"/>
            <w:lang w:eastAsia="el-GR"/>
          </w:rPr>
          <w:t>Greek</w:t>
        </w:r>
        <w:proofErr w:type="spellEnd"/>
        <w:r w:rsidR="00C953A3" w:rsidRPr="00C953A3">
          <w:rPr>
            <w:rFonts w:ascii="Times New Roman" w:eastAsia="Times New Roman" w:hAnsi="Times New Roman" w:cs="Times New Roman"/>
            <w:color w:val="3C78D8"/>
            <w:u w:val="single"/>
            <w:shd w:val="clear" w:color="auto" w:fill="FFFFFF"/>
            <w:lang w:eastAsia="el-GR"/>
          </w:rPr>
          <w:t xml:space="preserve"> </w:t>
        </w:r>
        <w:proofErr w:type="spellStart"/>
        <w:r w:rsidR="00C953A3" w:rsidRPr="00C953A3">
          <w:rPr>
            <w:rFonts w:ascii="Times New Roman" w:eastAsia="Times New Roman" w:hAnsi="Times New Roman" w:cs="Times New Roman"/>
            <w:color w:val="3C78D8"/>
            <w:u w:val="single"/>
            <w:shd w:val="clear" w:color="auto" w:fill="FFFFFF"/>
            <w:lang w:eastAsia="el-GR"/>
          </w:rPr>
          <w:t>Tourism</w:t>
        </w:r>
        <w:proofErr w:type="spellEnd"/>
        <w:r w:rsidR="00C953A3" w:rsidRPr="00C953A3">
          <w:rPr>
            <w:rFonts w:ascii="Times New Roman" w:eastAsia="Times New Roman" w:hAnsi="Times New Roman" w:cs="Times New Roman"/>
            <w:color w:val="3C78D8"/>
            <w:u w:val="single"/>
            <w:shd w:val="clear" w:color="auto" w:fill="FFFFFF"/>
            <w:lang w:eastAsia="el-GR"/>
          </w:rPr>
          <w:t xml:space="preserve"> </w:t>
        </w:r>
        <w:proofErr w:type="spellStart"/>
        <w:r w:rsidR="00C953A3" w:rsidRPr="00C953A3">
          <w:rPr>
            <w:rFonts w:ascii="Times New Roman" w:eastAsia="Times New Roman" w:hAnsi="Times New Roman" w:cs="Times New Roman"/>
            <w:color w:val="3C78D8"/>
            <w:u w:val="single"/>
            <w:shd w:val="clear" w:color="auto" w:fill="FFFFFF"/>
            <w:lang w:eastAsia="el-GR"/>
          </w:rPr>
          <w:t>Online</w:t>
        </w:r>
        <w:proofErr w:type="spellEnd"/>
      </w:hyperlink>
      <w:r w:rsidR="00C953A3" w:rsidRPr="00C953A3">
        <w:rPr>
          <w:rFonts w:ascii="Times New Roman" w:eastAsia="Times New Roman" w:hAnsi="Times New Roman" w:cs="Times New Roman"/>
          <w:color w:val="222222"/>
          <w:lang w:eastAsia="el-GR"/>
        </w:rPr>
        <w:t xml:space="preserve"> </w:t>
      </w:r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από την </w:t>
      </w:r>
      <w:proofErr w:type="spellStart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Google</w:t>
      </w:r>
      <w:proofErr w:type="spellEnd"/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με την υποστήριξη της</w:t>
      </w:r>
      <w:r w:rsidR="00C953A3" w:rsidRPr="00C953A3">
        <w:rPr>
          <w:rFonts w:ascii="Times New Roman" w:eastAsia="Times New Roman" w:hAnsi="Times New Roman" w:cs="Times New Roman"/>
          <w:color w:val="222222"/>
          <w:lang w:eastAsia="el-GR"/>
        </w:rPr>
        <w:t xml:space="preserve"> </w:t>
      </w:r>
      <w:r w:rsidR="00C953A3" w:rsidRPr="00C953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  <w:t xml:space="preserve">Μονάδας Καινοτομίας και </w:t>
      </w:r>
      <w:proofErr w:type="spellStart"/>
      <w:r w:rsidR="00C953A3" w:rsidRPr="00C953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  <w:t>Επιχειρημάτικότητας</w:t>
      </w:r>
      <w:proofErr w:type="spellEnd"/>
      <w:r w:rsidR="00C953A3" w:rsidRPr="00C953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  <w:t xml:space="preserve"> ΔΠΘ</w:t>
      </w:r>
      <w:r w:rsidR="00C953A3" w:rsidRPr="00C953A3">
        <w:rPr>
          <w:rFonts w:ascii="Times New Roman" w:eastAsia="Times New Roman" w:hAnsi="Times New Roman" w:cs="Times New Roman"/>
          <w:color w:val="222222"/>
          <w:lang w:eastAsia="el-GR"/>
        </w:rPr>
        <w:t xml:space="preserve"> </w:t>
      </w:r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προσφέρει ένα</w:t>
      </w:r>
      <w:r w:rsidR="00C953A3" w:rsidRPr="00C953A3">
        <w:rPr>
          <w:rFonts w:ascii="Times New Roman" w:eastAsia="Times New Roman" w:hAnsi="Times New Roman" w:cs="Times New Roman"/>
          <w:color w:val="222222"/>
          <w:lang w:eastAsia="el-GR"/>
        </w:rPr>
        <w:t xml:space="preserve"> </w:t>
      </w:r>
      <w:r w:rsidR="00C953A3" w:rsidRPr="00C953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  <w:t>νέο</w:t>
      </w:r>
      <w:r w:rsidR="00C953A3" w:rsidRPr="00C953A3">
        <w:rPr>
          <w:rFonts w:ascii="Times New Roman" w:eastAsia="Times New Roman" w:hAnsi="Times New Roman" w:cs="Times New Roman"/>
          <w:color w:val="222222"/>
          <w:lang w:eastAsia="el-GR"/>
        </w:rPr>
        <w:t xml:space="preserve"> </w:t>
      </w:r>
      <w:r w:rsidR="00C953A3"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δωρεάν 2ωρο σεμινάριο πάνω στο</w:t>
      </w:r>
      <w:r w:rsidR="00C953A3" w:rsidRPr="00C953A3">
        <w:rPr>
          <w:rFonts w:ascii="Times New Roman" w:eastAsia="Times New Roman" w:hAnsi="Times New Roman" w:cs="Times New Roman"/>
          <w:color w:val="222222"/>
          <w:lang w:eastAsia="el-GR"/>
        </w:rPr>
        <w:t xml:space="preserve"> </w:t>
      </w:r>
      <w:r w:rsidR="00C953A3" w:rsidRPr="00C953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  <w:t xml:space="preserve">Web </w:t>
      </w:r>
      <w:proofErr w:type="spellStart"/>
      <w:r w:rsidR="00C953A3" w:rsidRPr="00C953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  <w:t>analytics</w:t>
      </w:r>
      <w:proofErr w:type="spellEnd"/>
      <w:r w:rsidR="00C953A3" w:rsidRPr="00C953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  <w:t xml:space="preserve">: </w:t>
      </w:r>
      <w:proofErr w:type="spellStart"/>
      <w:r w:rsidR="00C953A3" w:rsidRPr="00C953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  <w:t>using</w:t>
      </w:r>
      <w:proofErr w:type="spellEnd"/>
      <w:r w:rsidR="00C953A3" w:rsidRPr="00C953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  <w:t xml:space="preserve"> </w:t>
      </w:r>
      <w:proofErr w:type="spellStart"/>
      <w:r w:rsidR="00C953A3" w:rsidRPr="00C953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  <w:t>data</w:t>
      </w:r>
      <w:proofErr w:type="spellEnd"/>
      <w:r w:rsidR="00C953A3" w:rsidRPr="00C953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  <w:t xml:space="preserve"> </w:t>
      </w:r>
      <w:proofErr w:type="spellStart"/>
      <w:r w:rsidR="00C953A3" w:rsidRPr="00C953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  <w:t>to</w:t>
      </w:r>
      <w:proofErr w:type="spellEnd"/>
      <w:r w:rsidR="00C953A3" w:rsidRPr="00C953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  <w:t xml:space="preserve"> </w:t>
      </w:r>
      <w:proofErr w:type="spellStart"/>
      <w:r w:rsidR="00C953A3" w:rsidRPr="00C953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  <w:t>help</w:t>
      </w:r>
      <w:proofErr w:type="spellEnd"/>
      <w:r w:rsidR="00C953A3" w:rsidRPr="00C953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  <w:t xml:space="preserve"> a </w:t>
      </w:r>
      <w:proofErr w:type="spellStart"/>
      <w:r w:rsidR="00C953A3" w:rsidRPr="00C953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  <w:t>business</w:t>
      </w:r>
      <w:proofErr w:type="spellEnd"/>
      <w:r w:rsidR="00C953A3" w:rsidRPr="00C953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  <w:t xml:space="preserve"> </w:t>
      </w:r>
      <w:proofErr w:type="spellStart"/>
      <w:r w:rsidR="00C953A3" w:rsidRPr="00C953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  <w:t>grow</w:t>
      </w:r>
      <w:proofErr w:type="spellEnd"/>
    </w:p>
    <w:p w:rsidR="00C953A3" w:rsidRPr="00C953A3" w:rsidRDefault="00C953A3" w:rsidP="00C9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el-GR"/>
        </w:rPr>
      </w:pPr>
      <w:r w:rsidRPr="00C953A3">
        <w:rPr>
          <w:rFonts w:ascii="Times New Roman" w:eastAsia="Times New Roman" w:hAnsi="Times New Roman" w:cs="Times New Roman"/>
          <w:color w:val="000000"/>
          <w:lang w:eastAsia="el-GR"/>
        </w:rPr>
        <w:t> </w:t>
      </w:r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Την</w:t>
      </w:r>
      <w:r w:rsidRPr="00C953A3">
        <w:rPr>
          <w:rFonts w:ascii="Times New Roman" w:eastAsia="Times New Roman" w:hAnsi="Times New Roman" w:cs="Times New Roman"/>
          <w:color w:val="222222"/>
          <w:lang w:eastAsia="el-GR"/>
        </w:rPr>
        <w:t xml:space="preserve"> </w:t>
      </w:r>
      <w:r w:rsidRPr="00C953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  <w:t>Τετάρτη 25 Απριλίου</w:t>
      </w:r>
      <w:r w:rsidRPr="00C953A3">
        <w:rPr>
          <w:rFonts w:ascii="Times New Roman" w:eastAsia="Times New Roman" w:hAnsi="Times New Roman" w:cs="Times New Roman"/>
          <w:color w:val="222222"/>
          <w:lang w:eastAsia="el-GR"/>
        </w:rPr>
        <w:t xml:space="preserve"> </w:t>
      </w:r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σας καλούμε να παρακολουθήσετε το σεμινάριο που πραγματοποιείται για τους φοιτητές του</w:t>
      </w:r>
      <w:r w:rsidRPr="00C953A3">
        <w:rPr>
          <w:rFonts w:ascii="Times New Roman" w:eastAsia="Times New Roman" w:hAnsi="Times New Roman" w:cs="Times New Roman"/>
          <w:color w:val="222222"/>
          <w:lang w:eastAsia="el-GR"/>
        </w:rPr>
        <w:t xml:space="preserve"> </w:t>
      </w:r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Δημοκρίτειου Πανεπιστημίου</w:t>
      </w:r>
      <w:r w:rsidRPr="00C953A3">
        <w:rPr>
          <w:rFonts w:ascii="Times New Roman" w:eastAsia="Times New Roman" w:hAnsi="Times New Roman" w:cs="Times New Roman"/>
          <w:color w:val="222222"/>
          <w:lang w:eastAsia="el-GR"/>
        </w:rPr>
        <w:t xml:space="preserve"> </w:t>
      </w:r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 για να μάθετε περισσότερα για το πως η συλλογή και ανάλυση των διαδικτυακών δεδομένων με τον σωστό τρόπο μπορεί να ενισχύσει την ανάπτυξη μίας επιχείρησης.</w:t>
      </w:r>
      <w:r w:rsidRPr="00C953A3">
        <w:rPr>
          <w:rFonts w:ascii="Times New Roman" w:eastAsia="Times New Roman" w:hAnsi="Times New Roman" w:cs="Times New Roman"/>
          <w:color w:val="000000"/>
          <w:lang w:eastAsia="el-GR"/>
        </w:rPr>
        <w:t> </w:t>
      </w:r>
    </w:p>
    <w:p w:rsidR="00C953A3" w:rsidRPr="00C953A3" w:rsidRDefault="00C953A3" w:rsidP="00C953A3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  <w:lang w:eastAsia="el-GR"/>
        </w:rPr>
      </w:pPr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Το σεμινάριο απευθύνεται σε όλους τους φοιτητές (προπτυχιακούς και μεταπτυχιακούς) και αποφοίτους. Στο νέο 2ωρο σεμινάριο θα κατανοήσετε τη σημασία των </w:t>
      </w:r>
      <w:proofErr w:type="spellStart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web</w:t>
      </w:r>
      <w:proofErr w:type="spellEnd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</w:t>
      </w:r>
      <w:proofErr w:type="spellStart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analytics</w:t>
      </w:r>
      <w:proofErr w:type="spellEnd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και το ρόλο τους σε όλο το φάσμα του </w:t>
      </w:r>
      <w:proofErr w:type="spellStart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digital</w:t>
      </w:r>
      <w:proofErr w:type="spellEnd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</w:t>
      </w:r>
      <w:proofErr w:type="spellStart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marketing</w:t>
      </w:r>
      <w:proofErr w:type="spellEnd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. Θα αποκτήσετε μία καλή βάση γνώσεων για το πως να δημιουργήσετε έναν λογαριασμό Web </w:t>
      </w:r>
      <w:proofErr w:type="spellStart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Analytics</w:t>
      </w:r>
      <w:proofErr w:type="spellEnd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αλλά και τι πληροφορίες μπορείτε να συλλέξετε. Επιπλέον, θα μιλήσουμε για το πως να καθορίσετε τους επιχειρησιακούς στόχους, να μεταφράζετε  πληροφορίες μέσω των Web </w:t>
      </w:r>
      <w:proofErr w:type="spellStart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Analytics</w:t>
      </w:r>
      <w:proofErr w:type="spellEnd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ώστε να βγάζετε χρήσιμα συμπεράσματα , και να στοχεύετε πιο αποδοτικά δυνητικούς πελάτες.</w:t>
      </w:r>
      <w:r w:rsidRPr="00C953A3">
        <w:rPr>
          <w:rFonts w:ascii="Times New Roman" w:eastAsia="Times New Roman" w:hAnsi="Times New Roman" w:cs="Times New Roman"/>
          <w:b/>
          <w:bCs/>
          <w:color w:val="222222"/>
          <w:sz w:val="19"/>
          <w:szCs w:val="19"/>
          <w:lang w:eastAsia="el-GR"/>
        </w:rPr>
        <w:br/>
      </w:r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Μετά την ολοκληρωμένη παρακολούθηση του σεμιναρίου θα λάβετε ηλεκτρονικά, εντός 1 εβδομάδας, βεβαίωση παρακολούθησης.</w:t>
      </w:r>
    </w:p>
    <w:p w:rsidR="00DC536C" w:rsidRPr="00C953A3" w:rsidRDefault="00C953A3" w:rsidP="00DC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lang w:eastAsia="el-GR"/>
        </w:rPr>
      </w:pPr>
      <w:r w:rsidRPr="00C953A3">
        <w:rPr>
          <w:rFonts w:ascii="Times New Roman" w:eastAsia="Times New Roman" w:hAnsi="Times New Roman" w:cs="Times New Roman"/>
          <w:color w:val="000000"/>
          <w:lang w:eastAsia="el-GR"/>
        </w:rPr>
        <w:t> </w:t>
      </w:r>
      <w:hyperlink r:id="rId6" w:tgtFrame="WgaJwh6LyDzqbQRVltgVuEo" w:history="1">
        <w:r w:rsidRPr="00C953A3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el-GR"/>
          </w:rPr>
          <w:t>Εγγραφείτε εδώ</w:t>
        </w:r>
      </w:hyperlink>
      <w:r w:rsidRPr="00C953A3">
        <w:rPr>
          <w:rFonts w:ascii="Times New Roman" w:eastAsia="Times New Roman" w:hAnsi="Times New Roman" w:cs="Times New Roman"/>
          <w:b/>
          <w:bCs/>
          <w:color w:val="222222"/>
          <w:lang w:eastAsia="el-GR"/>
        </w:rPr>
        <w:t xml:space="preserve"> </w:t>
      </w:r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για το νέο 2ωρο σεμινάριο του </w:t>
      </w:r>
      <w:proofErr w:type="spellStart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Grow</w:t>
      </w:r>
      <w:proofErr w:type="spellEnd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</w:t>
      </w:r>
      <w:proofErr w:type="spellStart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Greek</w:t>
      </w:r>
      <w:proofErr w:type="spellEnd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</w:t>
      </w:r>
      <w:proofErr w:type="spellStart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Tourism</w:t>
      </w:r>
      <w:proofErr w:type="spellEnd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</w:t>
      </w:r>
      <w:proofErr w:type="spellStart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Online</w:t>
      </w:r>
      <w:proofErr w:type="spellEnd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. Θα τηρηθεί σειρά προτεραιότητας</w:t>
      </w:r>
      <w:r w:rsidRPr="00C953A3">
        <w:rPr>
          <w:rFonts w:ascii="Times New Roman" w:eastAsia="Times New Roman" w:hAnsi="Times New Roman" w:cs="Times New Roman"/>
          <w:b/>
          <w:bCs/>
          <w:color w:val="222222"/>
          <w:lang w:eastAsia="el-GR"/>
        </w:rPr>
        <w:t xml:space="preserve"> </w:t>
      </w:r>
      <w:r w:rsidRPr="00C953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  <w:t>(ώρα προσέλευσης 15:00).</w:t>
      </w:r>
    </w:p>
    <w:p w:rsidR="0001774D" w:rsidRDefault="00C953A3" w:rsidP="00017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</w:pPr>
      <w:r w:rsidRPr="00C953A3">
        <w:rPr>
          <w:rFonts w:ascii="Times New Roman" w:eastAsia="Times New Roman" w:hAnsi="Times New Roman" w:cs="Times New Roman"/>
          <w:color w:val="000000"/>
          <w:lang w:eastAsia="el-GR"/>
        </w:rPr>
        <w:t> </w:t>
      </w:r>
      <w:r w:rsidRPr="00C953A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el-GR"/>
        </w:rPr>
        <w:t>Τετάρτη 25 Απριλίου, 15:30-17:30</w:t>
      </w:r>
    </w:p>
    <w:p w:rsidR="00C953A3" w:rsidRPr="00C953A3" w:rsidRDefault="0001774D" w:rsidP="00017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lang w:eastAsia="el-GR"/>
        </w:rPr>
      </w:pPr>
      <w:hyperlink r:id="rId7" w:tgtFrame="8z88aOz1FekbDnKsjHarb2A" w:history="1">
        <w:r w:rsidR="00C953A3" w:rsidRPr="00C953A3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  <w:lang w:eastAsia="el-GR"/>
          </w:rPr>
          <w:t>Τμήμα Ηλεκτρολόγων Μηχανικών και Μηχανικών Υπολογιστών, Αμφιθέατρο Α2, Κτίριο Α΄, Πανεπιστημιούπολη Ξάνθης-Κιμμέρια</w:t>
        </w:r>
      </w:hyperlink>
    </w:p>
    <w:p w:rsidR="00C953A3" w:rsidRPr="00C953A3" w:rsidRDefault="00C953A3" w:rsidP="00DC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lang w:eastAsia="el-GR"/>
        </w:rPr>
      </w:pPr>
      <w:r w:rsidRPr="00C953A3">
        <w:rPr>
          <w:rFonts w:ascii="Times New Roman" w:eastAsia="Times New Roman" w:hAnsi="Times New Roman" w:cs="Times New Roman"/>
          <w:color w:val="000000"/>
          <w:lang w:eastAsia="el-GR"/>
        </w:rPr>
        <w:t> </w:t>
      </w:r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Εάν ανυπομονείτε να μάθετε περισσότερα σχετικά με το </w:t>
      </w:r>
      <w:proofErr w:type="spellStart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Digital</w:t>
      </w:r>
      <w:proofErr w:type="spellEnd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</w:t>
      </w:r>
      <w:proofErr w:type="spellStart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Marketing</w:t>
      </w:r>
      <w:proofErr w:type="spellEnd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, μπορείτε να δημιουργήσετε το εξατομικευμένο πλάνο εκμάθησής σας στη δωρεάν ηλεκτρονική εκπαιδευτική πλατφόρμα του</w:t>
      </w:r>
      <w:r w:rsidRPr="00C953A3">
        <w:rPr>
          <w:rFonts w:ascii="Times New Roman" w:eastAsia="Times New Roman" w:hAnsi="Times New Roman" w:cs="Times New Roman"/>
          <w:b/>
          <w:bCs/>
          <w:color w:val="222222"/>
          <w:lang w:eastAsia="el-GR"/>
        </w:rPr>
        <w:t xml:space="preserve"> </w:t>
      </w:r>
      <w:hyperlink r:id="rId8" w:tgtFrame="g0eE0w93499ba3Lz7eVkRk1" w:history="1">
        <w:proofErr w:type="spellStart"/>
        <w:r w:rsidRPr="00C953A3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  <w:lang w:eastAsia="el-GR"/>
          </w:rPr>
          <w:t>Grow</w:t>
        </w:r>
        <w:proofErr w:type="spellEnd"/>
        <w:r w:rsidRPr="00C953A3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  <w:lang w:eastAsia="el-GR"/>
          </w:rPr>
          <w:t xml:space="preserve"> </w:t>
        </w:r>
        <w:proofErr w:type="spellStart"/>
        <w:r w:rsidRPr="00C953A3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  <w:lang w:eastAsia="el-GR"/>
          </w:rPr>
          <w:t>Greek</w:t>
        </w:r>
        <w:proofErr w:type="spellEnd"/>
        <w:r w:rsidRPr="00C953A3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  <w:lang w:eastAsia="el-GR"/>
          </w:rPr>
          <w:t xml:space="preserve"> </w:t>
        </w:r>
        <w:proofErr w:type="spellStart"/>
        <w:r w:rsidRPr="00C953A3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  <w:lang w:eastAsia="el-GR"/>
          </w:rPr>
          <w:t>Tourism</w:t>
        </w:r>
        <w:proofErr w:type="spellEnd"/>
        <w:r w:rsidRPr="00C953A3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  <w:lang w:eastAsia="el-GR"/>
          </w:rPr>
          <w:t xml:space="preserve"> </w:t>
        </w:r>
        <w:proofErr w:type="spellStart"/>
        <w:r w:rsidRPr="00C953A3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  <w:lang w:eastAsia="el-GR"/>
          </w:rPr>
          <w:t>Online</w:t>
        </w:r>
        <w:proofErr w:type="spellEnd"/>
      </w:hyperlink>
      <w:r w:rsidRPr="00C953A3">
        <w:rPr>
          <w:rFonts w:ascii="Times New Roman" w:eastAsia="Times New Roman" w:hAnsi="Times New Roman" w:cs="Times New Roman"/>
          <w:b/>
          <w:bCs/>
          <w:color w:val="222222"/>
          <w:lang w:eastAsia="el-GR"/>
        </w:rPr>
        <w:t xml:space="preserve"> </w:t>
      </w:r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και να επωφεληθείτε από περαιτέρω εκπαίδευση της </w:t>
      </w:r>
      <w:proofErr w:type="spellStart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Google</w:t>
      </w:r>
      <w:proofErr w:type="spellEnd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στο δικό σας ρυθμό. Αφού ολοκληρώσετε την εκπαίδευση μπορείτε να πάρετε και το πιστοποιητικό ολοκλήρωσης με την υπογραφή του </w:t>
      </w:r>
      <w:proofErr w:type="spellStart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Grow</w:t>
      </w:r>
      <w:proofErr w:type="spellEnd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</w:t>
      </w:r>
      <w:proofErr w:type="spellStart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Greek</w:t>
      </w:r>
      <w:proofErr w:type="spellEnd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</w:t>
      </w:r>
      <w:proofErr w:type="spellStart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Tourism</w:t>
      </w:r>
      <w:proofErr w:type="spellEnd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</w:t>
      </w:r>
      <w:proofErr w:type="spellStart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Online</w:t>
      </w:r>
      <w:proofErr w:type="spellEnd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της </w:t>
      </w:r>
      <w:proofErr w:type="spellStart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Google</w:t>
      </w:r>
      <w:proofErr w:type="spellEnd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 xml:space="preserve"> και του IAB </w:t>
      </w:r>
      <w:proofErr w:type="spellStart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Europe</w:t>
      </w:r>
      <w:proofErr w:type="spellEnd"/>
      <w:r w:rsidRPr="00C953A3">
        <w:rPr>
          <w:rFonts w:ascii="Times New Roman" w:eastAsia="Times New Roman" w:hAnsi="Times New Roman" w:cs="Times New Roman"/>
          <w:color w:val="000000"/>
          <w:shd w:val="clear" w:color="auto" w:fill="FFFFFF"/>
          <w:lang w:eastAsia="el-GR"/>
        </w:rPr>
        <w:t>.</w:t>
      </w:r>
    </w:p>
    <w:p w:rsidR="00CD3303" w:rsidRDefault="00C953A3" w:rsidP="00DC536C">
      <w:pPr>
        <w:spacing w:before="100" w:beforeAutospacing="1" w:after="100" w:afterAutospacing="1" w:line="240" w:lineRule="auto"/>
      </w:pPr>
      <w:r w:rsidRPr="00C953A3">
        <w:rPr>
          <w:rFonts w:ascii="Arial" w:eastAsia="Times New Roman" w:hAnsi="Arial" w:cs="Arial"/>
          <w:color w:val="000000"/>
          <w:sz w:val="21"/>
          <w:szCs w:val="21"/>
          <w:lang w:eastAsia="el-GR"/>
        </w:rPr>
        <w:t> </w:t>
      </w:r>
      <w:r w:rsidRPr="00C953A3">
        <w:rPr>
          <w:rFonts w:ascii="Roboto" w:eastAsia="Times New Roman" w:hAnsi="Roboto" w:cs="Times New Roman"/>
          <w:color w:val="000000"/>
          <w:shd w:val="clear" w:color="auto" w:fill="FFFFFF"/>
          <w:lang w:eastAsia="el-GR"/>
        </w:rPr>
        <w:t>Ανυπομονούμε να σας δούμε!</w:t>
      </w:r>
      <w:bookmarkStart w:id="0" w:name="_GoBack"/>
      <w:bookmarkEnd w:id="0"/>
      <w:r w:rsidRPr="00C953A3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Pr="00C953A3">
        <w:rPr>
          <w:rFonts w:ascii="Arial" w:eastAsia="Times New Roman" w:hAnsi="Arial" w:cs="Arial"/>
          <w:b/>
          <w:bCs/>
          <w:color w:val="003366"/>
          <w:sz w:val="18"/>
          <w:szCs w:val="18"/>
          <w:lang w:eastAsia="el-GR"/>
        </w:rPr>
        <w:t>Μονάδα Καινοτομίας &amp; Επιχειρηματικότητας ΔΠΘ</w:t>
      </w:r>
      <w:r w:rsidRPr="00C953A3">
        <w:rPr>
          <w:rFonts w:ascii="Arial" w:eastAsia="Times New Roman" w:hAnsi="Arial" w:cs="Arial"/>
          <w:color w:val="003366"/>
          <w:sz w:val="18"/>
          <w:szCs w:val="18"/>
          <w:lang w:eastAsia="el-GR"/>
        </w:rPr>
        <w:br/>
        <w:t>Πολυτεχνική Σχολή Ξάνθης</w:t>
      </w:r>
      <w:r w:rsidRPr="00C953A3">
        <w:rPr>
          <w:rFonts w:ascii="Arial" w:eastAsia="Times New Roman" w:hAnsi="Arial" w:cs="Arial"/>
          <w:color w:val="003366"/>
          <w:sz w:val="18"/>
          <w:szCs w:val="18"/>
          <w:lang w:eastAsia="el-GR"/>
        </w:rPr>
        <w:br/>
        <w:t>Κτίριο Ι, Γραφείο 100</w:t>
      </w:r>
      <w:r w:rsidRPr="00C953A3">
        <w:rPr>
          <w:rFonts w:ascii="Arial" w:eastAsia="Times New Roman" w:hAnsi="Arial" w:cs="Arial"/>
          <w:color w:val="003366"/>
          <w:sz w:val="18"/>
          <w:szCs w:val="18"/>
          <w:lang w:eastAsia="el-GR"/>
        </w:rPr>
        <w:br/>
      </w:r>
      <w:proofErr w:type="spellStart"/>
      <w:r w:rsidRPr="00C953A3">
        <w:rPr>
          <w:rFonts w:ascii="Arial" w:eastAsia="Times New Roman" w:hAnsi="Arial" w:cs="Arial"/>
          <w:color w:val="003366"/>
          <w:sz w:val="18"/>
          <w:szCs w:val="18"/>
          <w:lang w:eastAsia="el-GR"/>
        </w:rPr>
        <w:t>Βασ.Σοφίας</w:t>
      </w:r>
      <w:proofErr w:type="spellEnd"/>
      <w:r w:rsidRPr="00C953A3">
        <w:rPr>
          <w:rFonts w:ascii="Arial" w:eastAsia="Times New Roman" w:hAnsi="Arial" w:cs="Arial"/>
          <w:color w:val="003366"/>
          <w:sz w:val="18"/>
          <w:szCs w:val="18"/>
          <w:lang w:eastAsia="el-GR"/>
        </w:rPr>
        <w:t xml:space="preserve"> 12</w:t>
      </w:r>
      <w:r w:rsidRPr="00C953A3">
        <w:rPr>
          <w:rFonts w:ascii="Arial" w:eastAsia="Times New Roman" w:hAnsi="Arial" w:cs="Arial"/>
          <w:color w:val="003366"/>
          <w:sz w:val="18"/>
          <w:szCs w:val="18"/>
          <w:lang w:eastAsia="el-GR"/>
        </w:rPr>
        <w:br/>
        <w:t>67132 Ξάνθη</w:t>
      </w:r>
      <w:r w:rsidRPr="00C953A3">
        <w:rPr>
          <w:rFonts w:ascii="Arial" w:eastAsia="Times New Roman" w:hAnsi="Arial" w:cs="Arial"/>
          <w:color w:val="003366"/>
          <w:sz w:val="18"/>
          <w:szCs w:val="18"/>
          <w:lang w:eastAsia="el-GR"/>
        </w:rPr>
        <w:br/>
        <w:t>τηλέφωνο: +30 25410 79854 (εσωτ.71854)</w:t>
      </w:r>
      <w:r w:rsidRPr="00C953A3">
        <w:rPr>
          <w:rFonts w:ascii="Arial" w:eastAsia="Times New Roman" w:hAnsi="Arial" w:cs="Arial"/>
          <w:color w:val="003366"/>
          <w:sz w:val="18"/>
          <w:szCs w:val="18"/>
          <w:lang w:eastAsia="el-GR"/>
        </w:rPr>
        <w:br/>
      </w:r>
      <w:proofErr w:type="spellStart"/>
      <w:r w:rsidRPr="00C953A3">
        <w:rPr>
          <w:rFonts w:ascii="Arial" w:eastAsia="Times New Roman" w:hAnsi="Arial" w:cs="Arial"/>
          <w:color w:val="003366"/>
          <w:sz w:val="18"/>
          <w:szCs w:val="18"/>
          <w:lang w:eastAsia="el-GR"/>
        </w:rPr>
        <w:t>skype</w:t>
      </w:r>
      <w:proofErr w:type="spellEnd"/>
      <w:r w:rsidRPr="00C953A3">
        <w:rPr>
          <w:rFonts w:ascii="Arial" w:eastAsia="Times New Roman" w:hAnsi="Arial" w:cs="Arial"/>
          <w:color w:val="003366"/>
          <w:sz w:val="18"/>
          <w:szCs w:val="18"/>
          <w:lang w:eastAsia="el-GR"/>
        </w:rPr>
        <w:t xml:space="preserve">: </w:t>
      </w:r>
      <w:proofErr w:type="spellStart"/>
      <w:r w:rsidRPr="00C953A3">
        <w:rPr>
          <w:rFonts w:ascii="Arial" w:eastAsia="Times New Roman" w:hAnsi="Arial" w:cs="Arial"/>
          <w:color w:val="003366"/>
          <w:sz w:val="18"/>
          <w:szCs w:val="18"/>
          <w:lang w:eastAsia="el-GR"/>
        </w:rPr>
        <w:t>dimitriadou.voula</w:t>
      </w:r>
      <w:proofErr w:type="spellEnd"/>
      <w:r w:rsidRPr="00C953A3">
        <w:rPr>
          <w:rFonts w:ascii="Arial" w:eastAsia="Times New Roman" w:hAnsi="Arial" w:cs="Arial"/>
          <w:color w:val="003366"/>
          <w:sz w:val="18"/>
          <w:szCs w:val="18"/>
          <w:lang w:eastAsia="el-GR"/>
        </w:rPr>
        <w:br/>
      </w:r>
      <w:proofErr w:type="spellStart"/>
      <w:r w:rsidRPr="00C953A3">
        <w:rPr>
          <w:rFonts w:ascii="Arial" w:eastAsia="Times New Roman" w:hAnsi="Arial" w:cs="Arial"/>
          <w:color w:val="003366"/>
          <w:sz w:val="18"/>
          <w:szCs w:val="18"/>
          <w:lang w:eastAsia="el-GR"/>
        </w:rPr>
        <w:t>web</w:t>
      </w:r>
      <w:proofErr w:type="spellEnd"/>
      <w:r w:rsidRPr="00C953A3">
        <w:rPr>
          <w:rFonts w:ascii="Arial" w:eastAsia="Times New Roman" w:hAnsi="Arial" w:cs="Arial"/>
          <w:color w:val="003366"/>
          <w:sz w:val="18"/>
          <w:szCs w:val="18"/>
          <w:lang w:eastAsia="el-GR"/>
        </w:rPr>
        <w:t>: http://epixeireite.duth.gr/</w:t>
      </w:r>
    </w:p>
    <w:sectPr w:rsidR="00CD33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A3"/>
    <w:rsid w:val="0001774D"/>
    <w:rsid w:val="00C953A3"/>
    <w:rsid w:val="00CD3303"/>
    <w:rsid w:val="00D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digital.withgoogle.com/greektourism/certification?utm_source=newsletter&amp;utm_medium=email&amp;utm_campaign=Univers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gr/maps/place/Democritus+University+of+Thrace/@41.14211,24.8879703,17z/data=!3m1!4b1!4m5!3m4!1s0x14ac2d38dd73ff3d:0xad01f9bd0c7c6053!8m2!3d41.14211!4d24.890159?hl=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xCjq9p" TargetMode="External"/><Relationship Id="rId5" Type="http://schemas.openxmlformats.org/officeDocument/2006/relationships/hyperlink" Target="https://greektourism.withgoogle.com/certification?utm_source=Universities&amp;utm_medium=email&amp;utm_campaign=opa-e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Ευθυμία Κουρτίδου</dc:creator>
  <cp:lastModifiedBy>Ευθυμία Κουρτίδου</cp:lastModifiedBy>
  <cp:revision>3</cp:revision>
  <dcterms:created xsi:type="dcterms:W3CDTF">2018-04-23T06:58:00Z</dcterms:created>
  <dcterms:modified xsi:type="dcterms:W3CDTF">2018-04-23T08:01:00Z</dcterms:modified>
</cp:coreProperties>
</file>