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7048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F23BBF8" w:rsidR="005E5F37" w:rsidRDefault="00DE1AC0" w:rsidP="00DB4C15">
            <w:pPr>
              <w:spacing w:before="120" w:after="120"/>
            </w:pPr>
            <w:r>
              <w:t xml:space="preserve">Ειδική </w:t>
            </w:r>
            <w:r w:rsidR="005B146E">
              <w:t>Λαχανοκομία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37025A2C" w:rsidR="00706579" w:rsidRPr="00DE1AC0" w:rsidRDefault="005B146E" w:rsidP="00DB4C15">
            <w:pPr>
              <w:spacing w:before="120" w:after="120"/>
            </w:pPr>
            <w:r>
              <w:rPr>
                <w:lang w:val="en-US"/>
              </w:rPr>
              <w:t>AGRON</w:t>
            </w:r>
            <w:r w:rsidR="00DE1AC0">
              <w:t>0003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73D67E57" w:rsidR="005E5F37" w:rsidRDefault="00000E9F" w:rsidP="00DB4C15">
            <w:pPr>
              <w:spacing w:before="120" w:after="120"/>
            </w:pPr>
            <w:r>
              <w:t>Αντωνοπούλου Χρυσοβαλάντου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B56FF6" w:rsidR="00706579" w:rsidRPr="000329E0" w:rsidRDefault="006B03E0" w:rsidP="00DB4C15">
            <w:pPr>
              <w:spacing w:before="120" w:after="120"/>
            </w:pPr>
            <w:hyperlink r:id="rId5" w:history="1">
              <w:r w:rsidR="000329E0" w:rsidRPr="004B0A39">
                <w:rPr>
                  <w:rStyle w:val="-"/>
                  <w:lang w:val="en-US"/>
                </w:rPr>
                <w:t>cantonop@agro.duth.gr</w:t>
              </w:r>
            </w:hyperlink>
            <w:r w:rsidR="000329E0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536E6AF0" w:rsidR="005E5F37" w:rsidRPr="00DE1AC0" w:rsidRDefault="00DE1AC0" w:rsidP="00DB4C15">
            <w:pPr>
              <w:spacing w:before="120" w:after="120"/>
            </w:pPr>
            <w:r>
              <w:t>7</w:t>
            </w:r>
            <w:r w:rsidR="00000E9F" w:rsidRPr="00000E9F">
              <w:rPr>
                <w:vertAlign w:val="superscript"/>
                <w:lang w:val="en-US"/>
              </w:rPr>
              <w:t>o</w:t>
            </w:r>
            <w:r>
              <w:t>-9</w:t>
            </w:r>
            <w:r w:rsidRPr="00DE1AC0">
              <w:rPr>
                <w:vertAlign w:val="superscript"/>
              </w:rPr>
              <w:t>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7BFD74BD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5AA22CE3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Δευτέρα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453725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5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-202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5628E8B6" w:rsidR="00036C73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</w:p>
          <w:p w14:paraId="12089FFE" w14:textId="41B71CBD" w:rsidR="006B03E0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σύνδεση μέσω του Microsoft Teams θα γίνει από τον σύνδεσμο </w:t>
            </w:r>
            <w:hyperlink r:id="rId6" w:history="1">
              <w:r w:rsidR="006B03E0" w:rsidRPr="00A41235">
                <w:rPr>
                  <w:rStyle w:val="-"/>
                  <w:rFonts w:cstheme="minorHAnsi"/>
                  <w:sz w:val="24"/>
                  <w:szCs w:val="24"/>
                </w:rPr>
                <w:t>https://teams.microsoft.com/l/team/19%3ab614d9ad17754cfba479b4ab13b64508%40thread.tacv2/conversations?groupId=88086de7-16a0-45e2-b8b6-30993da76d1c&amp;tenantId=8035113d-c2cd-41bd-b069-0815370690c7</w:t>
              </w:r>
            </w:hyperlink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62DCD72C" w14:textId="179A7160" w:rsidR="00036C73" w:rsidRPr="006B03E0" w:rsidRDefault="006B03E0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>Πληροφορίες για το Microsoft Teams υπάρχουν στο https://itc.duth.gr/msteams/</w:t>
            </w:r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 </w:t>
            </w:r>
          </w:p>
          <w:p w14:paraId="4D3795F7" w14:textId="5EF7C66A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2. Την ημέρα και ώρα της εξέτασης, οι φοιτητές/τριες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αίθουσα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,</w:t>
            </w:r>
            <w:r w:rsidR="006B03E0">
              <w:t xml:space="preserve">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συνεπώς απαιτείται η χρήση μικροφώνου και κάμερας.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e-class</w:t>
            </w:r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e–class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7655C34" w14:textId="61116ECE" w:rsidR="00036C73" w:rsidRPr="00036C73" w:rsidRDefault="006B03E0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7" w:history="1">
              <w:r w:rsidR="0040190B" w:rsidRPr="004B0A39">
                <w:rPr>
                  <w:rStyle w:val="-"/>
                </w:rPr>
                <w:t>https://eclass.duth.gr/courses/OPE01233/</w:t>
              </w:r>
            </w:hyperlink>
            <w:r w:rsidR="0040190B">
              <w:t xml:space="preserve"> </w:t>
            </w:r>
          </w:p>
          <w:p w14:paraId="468F0C75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014886A8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ΘΕΜΑΤΑ ΕΞΕΤΑΣΤΙΚΗΣ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ΙΑΝΟΥΑΡΙΟΥ 2021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Οι φοιτητές που ήδη συμμετείχαν στην 1η Πρόοδο (8/1/2021) θα επιλέξουν την ΑΣΚΗΣΗ με τίτλο ‘2η ΠΡΟΟΔΟΣ 25/1/2021’.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5A97BBC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Ο αριθμός των επιτρεπόμενων επαναλήψεων είναι απεριόριστος. Θα βαθμολογηθεί το γραπτό που θα υποβληθεί επιτυχώς πρώτο.</w:t>
            </w:r>
          </w:p>
          <w:p w14:paraId="09323B99" w14:textId="385ECEE2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Επίσης, μπορεί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>να αποσταλεί ηλεκτρονικό μήνυμα στη διεύθυνση cantonop@agro.duth.gr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7DABB019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1575BE" w:rsidRP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1575B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Ο κατάλογος αυτός θα επικαιροποιείται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8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e-clas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29E0"/>
    <w:rsid w:val="00036C73"/>
    <w:rsid w:val="0008631A"/>
    <w:rsid w:val="000E1B42"/>
    <w:rsid w:val="001175FD"/>
    <w:rsid w:val="001575BE"/>
    <w:rsid w:val="00177FD7"/>
    <w:rsid w:val="00275320"/>
    <w:rsid w:val="003400D7"/>
    <w:rsid w:val="003500A5"/>
    <w:rsid w:val="0040190B"/>
    <w:rsid w:val="0040435D"/>
    <w:rsid w:val="00453725"/>
    <w:rsid w:val="004D2BC0"/>
    <w:rsid w:val="005B146E"/>
    <w:rsid w:val="005E5F37"/>
    <w:rsid w:val="00621E55"/>
    <w:rsid w:val="00682786"/>
    <w:rsid w:val="006B03E0"/>
    <w:rsid w:val="006F6DEA"/>
    <w:rsid w:val="00706579"/>
    <w:rsid w:val="00723F86"/>
    <w:rsid w:val="00875568"/>
    <w:rsid w:val="008B32DA"/>
    <w:rsid w:val="008D3A7C"/>
    <w:rsid w:val="00922E9E"/>
    <w:rsid w:val="009817D9"/>
    <w:rsid w:val="00A308D0"/>
    <w:rsid w:val="00A7691C"/>
    <w:rsid w:val="00B04BFE"/>
    <w:rsid w:val="00B5454F"/>
    <w:rsid w:val="00C05CF0"/>
    <w:rsid w:val="00C45812"/>
    <w:rsid w:val="00D44250"/>
    <w:rsid w:val="00DB4C15"/>
    <w:rsid w:val="00DE1AC0"/>
    <w:rsid w:val="00E10623"/>
    <w:rsid w:val="00E12ABA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OPE012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b614d9ad17754cfba479b4ab13b64508%40thread.tacv2/conversations?groupId=88086de7-16a0-45e2-b8b6-30993da76d1c&amp;tenantId=8035113d-c2cd-41bd-b069-0815370690c7" TargetMode="External"/><Relationship Id="rId5" Type="http://schemas.openxmlformats.org/officeDocument/2006/relationships/hyperlink" Target="mailto:cantonop@agro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3</cp:revision>
  <cp:lastPrinted>2020-06-05T05:37:00Z</cp:lastPrinted>
  <dcterms:created xsi:type="dcterms:W3CDTF">2021-01-23T22:46:00Z</dcterms:created>
  <dcterms:modified xsi:type="dcterms:W3CDTF">2021-01-23T22:53:00Z</dcterms:modified>
</cp:coreProperties>
</file>